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7A" w:rsidRPr="006B5E26" w:rsidRDefault="0043461A" w:rsidP="00B408DC">
      <w:pPr>
        <w:jc w:val="right"/>
        <w:rPr>
          <w:sz w:val="22"/>
          <w:szCs w:val="22"/>
        </w:rPr>
      </w:pPr>
      <w:r w:rsidRPr="0043461A">
        <w:rPr>
          <w:sz w:val="22"/>
          <w:szCs w:val="22"/>
        </w:rPr>
        <w:t xml:space="preserve">Руководителю </w:t>
      </w:r>
    </w:p>
    <w:p w:rsidR="00220A7A" w:rsidRPr="006B5E26" w:rsidRDefault="0043461A" w:rsidP="00220A7A">
      <w:pPr>
        <w:spacing w:line="264" w:lineRule="auto"/>
        <w:jc w:val="right"/>
        <w:rPr>
          <w:sz w:val="22"/>
          <w:szCs w:val="22"/>
        </w:rPr>
      </w:pPr>
      <w:r w:rsidRPr="0043461A">
        <w:rPr>
          <w:sz w:val="22"/>
          <w:szCs w:val="22"/>
        </w:rPr>
        <w:t>Федеральной службы по надзору в сфере связи,</w:t>
      </w:r>
    </w:p>
    <w:p w:rsidR="00200D87" w:rsidRPr="006B5E26" w:rsidRDefault="0043461A" w:rsidP="00220A7A">
      <w:pPr>
        <w:spacing w:line="264" w:lineRule="auto"/>
        <w:jc w:val="right"/>
        <w:rPr>
          <w:sz w:val="22"/>
          <w:szCs w:val="22"/>
        </w:rPr>
      </w:pPr>
      <w:r w:rsidRPr="0043461A">
        <w:rPr>
          <w:sz w:val="22"/>
          <w:szCs w:val="22"/>
        </w:rPr>
        <w:t xml:space="preserve">информационных технологий и массовых </w:t>
      </w:r>
    </w:p>
    <w:p w:rsidR="00220A7A" w:rsidRPr="006B5E26" w:rsidRDefault="0043461A" w:rsidP="00220A7A">
      <w:pPr>
        <w:spacing w:line="264" w:lineRule="auto"/>
        <w:jc w:val="right"/>
        <w:rPr>
          <w:b/>
          <w:sz w:val="22"/>
          <w:szCs w:val="22"/>
        </w:rPr>
      </w:pPr>
      <w:r w:rsidRPr="0043461A">
        <w:rPr>
          <w:sz w:val="22"/>
          <w:szCs w:val="22"/>
        </w:rPr>
        <w:t xml:space="preserve">коммуникаций </w:t>
      </w:r>
      <w:r w:rsidR="00220A7A" w:rsidRPr="006B5E26">
        <w:rPr>
          <w:b/>
          <w:sz w:val="22"/>
          <w:szCs w:val="22"/>
        </w:rPr>
        <w:t>(РОСКОМНАДЗОР)</w:t>
      </w:r>
    </w:p>
    <w:p w:rsidR="00220A7A" w:rsidRPr="006B5E26" w:rsidRDefault="00D96D64" w:rsidP="00B408DC">
      <w:pPr>
        <w:jc w:val="right"/>
        <w:rPr>
          <w:sz w:val="22"/>
          <w:szCs w:val="22"/>
        </w:rPr>
      </w:pPr>
      <w:r>
        <w:rPr>
          <w:sz w:val="22"/>
          <w:szCs w:val="22"/>
        </w:rPr>
        <w:t>Жарову А.А.</w:t>
      </w:r>
    </w:p>
    <w:p w:rsidR="00220A7A" w:rsidRPr="00B408DC" w:rsidRDefault="00220A7A" w:rsidP="00B408DC">
      <w:pPr>
        <w:jc w:val="right"/>
      </w:pPr>
    </w:p>
    <w:p w:rsidR="00220A7A" w:rsidRDefault="00220A7A" w:rsidP="00220A7A">
      <w:pPr>
        <w:spacing w:line="264" w:lineRule="auto"/>
        <w:jc w:val="right"/>
        <w:rPr>
          <w:b/>
          <w:sz w:val="22"/>
        </w:rPr>
      </w:pPr>
    </w:p>
    <w:p w:rsidR="0044751E" w:rsidRPr="006B5E26" w:rsidRDefault="0043461A" w:rsidP="00EA3FA7">
      <w:pPr>
        <w:jc w:val="center"/>
        <w:rPr>
          <w:sz w:val="24"/>
        </w:rPr>
      </w:pPr>
      <w:r w:rsidRPr="0043461A">
        <w:rPr>
          <w:sz w:val="24"/>
        </w:rPr>
        <w:t xml:space="preserve">ЖАЛОБА </w:t>
      </w:r>
    </w:p>
    <w:p w:rsidR="00EA3FA7" w:rsidRPr="006B5E26" w:rsidRDefault="00EA3FA7" w:rsidP="00EA3FA7">
      <w:pPr>
        <w:jc w:val="center"/>
        <w:rPr>
          <w:sz w:val="24"/>
        </w:rPr>
      </w:pPr>
    </w:p>
    <w:p w:rsidR="00EA3FA7" w:rsidRPr="006B5E26" w:rsidRDefault="0043461A" w:rsidP="00EA3FA7">
      <w:pPr>
        <w:jc w:val="center"/>
        <w:rPr>
          <w:sz w:val="24"/>
        </w:rPr>
      </w:pPr>
      <w:r w:rsidRPr="0043461A">
        <w:rPr>
          <w:sz w:val="24"/>
        </w:rPr>
        <w:t>Уважаемый Александр Александрович!</w:t>
      </w:r>
    </w:p>
    <w:p w:rsidR="00B408DC" w:rsidRPr="006B5E26" w:rsidRDefault="00B408DC" w:rsidP="00EA3FA7">
      <w:pPr>
        <w:jc w:val="center"/>
        <w:rPr>
          <w:sz w:val="24"/>
        </w:rPr>
      </w:pPr>
    </w:p>
    <w:p w:rsidR="006D01A6" w:rsidRPr="006B5E26" w:rsidRDefault="006D01A6" w:rsidP="00EA3FA7">
      <w:pPr>
        <w:jc w:val="center"/>
        <w:rPr>
          <w:sz w:val="24"/>
        </w:rPr>
      </w:pPr>
    </w:p>
    <w:p w:rsidR="00E16DA3" w:rsidRPr="006B5E26" w:rsidRDefault="0043461A" w:rsidP="003B129C">
      <w:pPr>
        <w:ind w:firstLine="708"/>
        <w:jc w:val="both"/>
        <w:rPr>
          <w:sz w:val="24"/>
        </w:rPr>
      </w:pPr>
      <w:proofErr w:type="gramStart"/>
      <w:r w:rsidRPr="0043461A">
        <w:rPr>
          <w:sz w:val="24"/>
        </w:rPr>
        <w:t>В связи с ответом на моё</w:t>
      </w:r>
      <w:r w:rsidR="00520877">
        <w:rPr>
          <w:sz w:val="24"/>
        </w:rPr>
        <w:t xml:space="preserve"> </w:t>
      </w:r>
      <w:r w:rsidRPr="0043461A">
        <w:rPr>
          <w:sz w:val="24"/>
        </w:rPr>
        <w:t xml:space="preserve"> обращение </w:t>
      </w:r>
      <w:r w:rsidR="00302956">
        <w:rPr>
          <w:sz w:val="24"/>
        </w:rPr>
        <w:t>исх. № _____</w:t>
      </w:r>
      <w:r w:rsidRPr="0043461A">
        <w:rPr>
          <w:sz w:val="24"/>
        </w:rPr>
        <w:t xml:space="preserve">____ </w:t>
      </w:r>
      <w:r w:rsidR="00302956" w:rsidRPr="0043461A">
        <w:rPr>
          <w:sz w:val="24"/>
        </w:rPr>
        <w:t>от __</w:t>
      </w:r>
      <w:r w:rsidR="00302956">
        <w:rPr>
          <w:sz w:val="24"/>
        </w:rPr>
        <w:t>.11.</w:t>
      </w:r>
      <w:r w:rsidR="00302956" w:rsidRPr="0043461A">
        <w:rPr>
          <w:sz w:val="24"/>
        </w:rPr>
        <w:t xml:space="preserve">2017г. </w:t>
      </w:r>
      <w:r w:rsidRPr="0043461A">
        <w:rPr>
          <w:sz w:val="24"/>
        </w:rPr>
        <w:t>Начальника Управления разрешительной работы, контроля и надзора в сфере массовых коммуникаций Денискиной Т.В. сообща</w:t>
      </w:r>
      <w:r w:rsidR="00520877">
        <w:rPr>
          <w:sz w:val="24"/>
        </w:rPr>
        <w:t>ю</w:t>
      </w:r>
      <w:r w:rsidRPr="0043461A">
        <w:rPr>
          <w:sz w:val="24"/>
        </w:rPr>
        <w:t xml:space="preserve"> о бездействии и некомпетентности должностных лиц Управления разрешительной работы, контроля и надзора в сфере массовых коммуникаций,  выраженное  </w:t>
      </w:r>
      <w:r w:rsidRPr="0043461A">
        <w:rPr>
          <w:b/>
          <w:sz w:val="24"/>
        </w:rPr>
        <w:t>в  не принятии законных мер с целью пресечения правонарушения</w:t>
      </w:r>
      <w:r w:rsidRPr="0043461A">
        <w:rPr>
          <w:sz w:val="24"/>
        </w:rPr>
        <w:t xml:space="preserve"> по заявлению граждан о распространении среди детей рекламы</w:t>
      </w:r>
      <w:proofErr w:type="gramEnd"/>
      <w:r w:rsidRPr="0043461A">
        <w:rPr>
          <w:sz w:val="24"/>
        </w:rPr>
        <w:t xml:space="preserve"> </w:t>
      </w:r>
      <w:proofErr w:type="gramStart"/>
      <w:r w:rsidRPr="0043461A">
        <w:rPr>
          <w:sz w:val="24"/>
        </w:rPr>
        <w:t xml:space="preserve">фильма «Матильда» и показа фильма в кинотеатрах города в нарушение требований Федерального закона от 29.12.2010 №436-ФЗ «О защите детей от информации, причиняющей вред их здоровью и развитию» на основании заключения экспертов </w:t>
      </w:r>
      <w:proofErr w:type="spellStart"/>
      <w:r w:rsidRPr="0043461A">
        <w:rPr>
          <w:sz w:val="24"/>
        </w:rPr>
        <w:t>Роскомнадзора</w:t>
      </w:r>
      <w:proofErr w:type="spellEnd"/>
      <w:r w:rsidRPr="0043461A">
        <w:rPr>
          <w:sz w:val="24"/>
        </w:rPr>
        <w:t xml:space="preserve">, </w:t>
      </w:r>
      <w:r w:rsidR="004C32B3">
        <w:rPr>
          <w:sz w:val="24"/>
        </w:rPr>
        <w:t xml:space="preserve">в </w:t>
      </w:r>
      <w:r w:rsidRPr="0043461A">
        <w:rPr>
          <w:sz w:val="24"/>
        </w:rPr>
        <w:t xml:space="preserve">преднамеренном затягивании разрешения вопроса путем перенаправления </w:t>
      </w:r>
      <w:r w:rsidR="004C32B3">
        <w:rPr>
          <w:sz w:val="24"/>
        </w:rPr>
        <w:t>мое</w:t>
      </w:r>
      <w:r w:rsidRPr="0043461A">
        <w:rPr>
          <w:sz w:val="24"/>
        </w:rPr>
        <w:t xml:space="preserve">го обращения в Министерство культуры РФ </w:t>
      </w:r>
      <w:r w:rsidR="00CC62A0">
        <w:rPr>
          <w:sz w:val="24"/>
        </w:rPr>
        <w:t xml:space="preserve">- </w:t>
      </w:r>
      <w:r w:rsidRPr="0043461A">
        <w:rPr>
          <w:sz w:val="24"/>
        </w:rPr>
        <w:t>органу</w:t>
      </w:r>
      <w:r w:rsidR="00CC62A0">
        <w:rPr>
          <w:sz w:val="24"/>
        </w:rPr>
        <w:t>,</w:t>
      </w:r>
      <w:r w:rsidRPr="0043461A">
        <w:rPr>
          <w:sz w:val="24"/>
        </w:rPr>
        <w:t xml:space="preserve"> не обладающему полномочиями по осуществлению государственного надзора за соблюдением </w:t>
      </w:r>
      <w:r w:rsidR="00A269B3">
        <w:rPr>
          <w:sz w:val="24"/>
        </w:rPr>
        <w:t>Федерального закон</w:t>
      </w:r>
      <w:r w:rsidR="00A269B3" w:rsidRPr="0043461A">
        <w:rPr>
          <w:sz w:val="24"/>
        </w:rPr>
        <w:t>а</w:t>
      </w:r>
      <w:r w:rsidR="00A269B3">
        <w:rPr>
          <w:sz w:val="24"/>
        </w:rPr>
        <w:t xml:space="preserve"> №436-ФЗ</w:t>
      </w:r>
      <w:r w:rsidRPr="0043461A">
        <w:rPr>
          <w:sz w:val="24"/>
        </w:rPr>
        <w:t xml:space="preserve">. </w:t>
      </w:r>
      <w:proofErr w:type="gramEnd"/>
    </w:p>
    <w:p w:rsidR="00F26451" w:rsidRPr="004C32B3" w:rsidRDefault="0043461A" w:rsidP="00BF3635">
      <w:pPr>
        <w:ind w:firstLine="709"/>
        <w:jc w:val="both"/>
        <w:rPr>
          <w:sz w:val="24"/>
        </w:rPr>
      </w:pPr>
      <w:r w:rsidRPr="004C32B3">
        <w:rPr>
          <w:sz w:val="24"/>
        </w:rPr>
        <w:t xml:space="preserve">В ответе должностного лица </w:t>
      </w:r>
      <w:proofErr w:type="spellStart"/>
      <w:r w:rsidRPr="004C32B3">
        <w:rPr>
          <w:sz w:val="24"/>
        </w:rPr>
        <w:t>Роскомнадзора</w:t>
      </w:r>
      <w:proofErr w:type="spellEnd"/>
      <w:r w:rsidRPr="004C32B3">
        <w:rPr>
          <w:sz w:val="24"/>
        </w:rPr>
        <w:t xml:space="preserve"> содержится довод о том, что к компетенции </w:t>
      </w:r>
      <w:proofErr w:type="spellStart"/>
      <w:r w:rsidRPr="004C32B3">
        <w:rPr>
          <w:sz w:val="24"/>
        </w:rPr>
        <w:t>Роскомнадзора</w:t>
      </w:r>
      <w:proofErr w:type="spellEnd"/>
      <w:r w:rsidRPr="004C32B3">
        <w:rPr>
          <w:sz w:val="24"/>
        </w:rPr>
        <w:t xml:space="preserve"> относится </w:t>
      </w:r>
      <w:proofErr w:type="gramStart"/>
      <w:r w:rsidRPr="004C32B3">
        <w:rPr>
          <w:sz w:val="24"/>
        </w:rPr>
        <w:t>контроль за</w:t>
      </w:r>
      <w:proofErr w:type="gramEnd"/>
      <w:r w:rsidRPr="004C32B3">
        <w:rPr>
          <w:sz w:val="24"/>
        </w:rPr>
        <w:t xml:space="preserve"> соблюдением требований Федерального закона №436-ФЗ от 29.12.2010г. только средствами массовой информации, но не кинотеатрами и не Министерством культуры РФ</w:t>
      </w:r>
      <w:r w:rsidR="004C32B3">
        <w:rPr>
          <w:sz w:val="24"/>
        </w:rPr>
        <w:t>.</w:t>
      </w:r>
      <w:r w:rsidRPr="004C32B3">
        <w:rPr>
          <w:sz w:val="24"/>
        </w:rPr>
        <w:t xml:space="preserve"> Такой довод противоречит действующему законодательству РФ, а именно:   </w:t>
      </w:r>
    </w:p>
    <w:p w:rsidR="007F4B53" w:rsidRPr="004C32B3" w:rsidRDefault="0043461A" w:rsidP="00BF3635">
      <w:pPr>
        <w:ind w:firstLine="709"/>
        <w:jc w:val="both"/>
        <w:rPr>
          <w:sz w:val="24"/>
        </w:rPr>
      </w:pPr>
      <w:r w:rsidRPr="004C32B3">
        <w:rPr>
          <w:sz w:val="24"/>
        </w:rPr>
        <w:t>В силу изменений, внесенных Федеральны</w:t>
      </w:r>
      <w:r w:rsidR="00CC62A0" w:rsidRPr="004C32B3">
        <w:rPr>
          <w:sz w:val="24"/>
        </w:rPr>
        <w:t>м</w:t>
      </w:r>
      <w:r w:rsidRPr="004C32B3">
        <w:rPr>
          <w:sz w:val="24"/>
        </w:rPr>
        <w:t xml:space="preserve"> закон</w:t>
      </w:r>
      <w:r w:rsidR="00CC62A0" w:rsidRPr="004C32B3">
        <w:rPr>
          <w:sz w:val="24"/>
        </w:rPr>
        <w:t>ом</w:t>
      </w:r>
      <w:r w:rsidRPr="004C32B3">
        <w:rPr>
          <w:sz w:val="24"/>
        </w:rPr>
        <w:t xml:space="preserve"> от 14.10.2014 № 307-ФЗ в пункт 96 части 2 статьи 28.3. </w:t>
      </w:r>
      <w:proofErr w:type="spellStart"/>
      <w:proofErr w:type="gramStart"/>
      <w:r w:rsidRPr="004C32B3">
        <w:rPr>
          <w:sz w:val="24"/>
        </w:rPr>
        <w:t>К</w:t>
      </w:r>
      <w:r w:rsidR="00CC62A0" w:rsidRPr="004C32B3">
        <w:rPr>
          <w:sz w:val="24"/>
        </w:rPr>
        <w:t>о</w:t>
      </w:r>
      <w:r w:rsidRPr="004C32B3">
        <w:rPr>
          <w:sz w:val="24"/>
        </w:rPr>
        <w:t>АП</w:t>
      </w:r>
      <w:proofErr w:type="spellEnd"/>
      <w:r w:rsidRPr="004C32B3">
        <w:rPr>
          <w:sz w:val="24"/>
        </w:rPr>
        <w:t xml:space="preserve"> РФ от 31.12.2001 № 195-ФЗ и статью 20 Федерального закона от 29.12.2010 №436-ФЗ «О защите  детей от информации, причиняющей вред их здоровью и развитию», </w:t>
      </w:r>
      <w:r w:rsidRPr="004C32B3">
        <w:rPr>
          <w:b/>
          <w:sz w:val="24"/>
        </w:rPr>
        <w:t xml:space="preserve">полномочиями по осуществлению государственного надзора за соблюдением в Российской Федерации </w:t>
      </w:r>
      <w:r w:rsidR="00CC62A0" w:rsidRPr="004C32B3">
        <w:rPr>
          <w:b/>
          <w:sz w:val="24"/>
        </w:rPr>
        <w:t xml:space="preserve">законодательства </w:t>
      </w:r>
      <w:r w:rsidRPr="004C32B3">
        <w:rPr>
          <w:b/>
          <w:sz w:val="24"/>
        </w:rPr>
        <w:t xml:space="preserve">о защите детей от информации, причиняющей вред их здоровью и (или) развитию, а также по составлению протоколов об административном правонарушении, предусмотренном статьей 6.17 </w:t>
      </w:r>
      <w:proofErr w:type="spellStart"/>
      <w:r w:rsidRPr="004C32B3">
        <w:rPr>
          <w:b/>
          <w:sz w:val="24"/>
        </w:rPr>
        <w:t>КоАП</w:t>
      </w:r>
      <w:proofErr w:type="spellEnd"/>
      <w:r w:rsidRPr="004C32B3">
        <w:rPr>
          <w:b/>
          <w:sz w:val="24"/>
        </w:rPr>
        <w:t xml:space="preserve"> РФ</w:t>
      </w:r>
      <w:proofErr w:type="gramEnd"/>
      <w:r w:rsidRPr="004C32B3">
        <w:rPr>
          <w:b/>
          <w:sz w:val="24"/>
        </w:rPr>
        <w:t xml:space="preserve">, </w:t>
      </w:r>
      <w:proofErr w:type="gramStart"/>
      <w:r w:rsidRPr="004C32B3">
        <w:rPr>
          <w:b/>
          <w:sz w:val="24"/>
        </w:rPr>
        <w:t>наделены в пределах своей компетенции федеральный орган исполнительной власти, осуществляющий функции по контролю и на</w:t>
      </w:r>
      <w:r w:rsidR="00CC62A0" w:rsidRPr="004C32B3">
        <w:rPr>
          <w:b/>
          <w:sz w:val="24"/>
        </w:rPr>
        <w:t>дз</w:t>
      </w:r>
      <w:r w:rsidRPr="004C32B3">
        <w:rPr>
          <w:b/>
          <w:sz w:val="24"/>
        </w:rPr>
        <w:t>ору в сфере средств массовой информации, в том числе электронных, и массовых коммуникаций, информационных технологий и связи (</w:t>
      </w:r>
      <w:proofErr w:type="spellStart"/>
      <w:r w:rsidRPr="004C32B3">
        <w:rPr>
          <w:b/>
          <w:sz w:val="24"/>
        </w:rPr>
        <w:t>Роскомнадзор</w:t>
      </w:r>
      <w:proofErr w:type="spellEnd"/>
      <w:r w:rsidRPr="004C32B3">
        <w:rPr>
          <w:b/>
          <w:sz w:val="24"/>
        </w:rPr>
        <w:t>)</w:t>
      </w:r>
      <w:r w:rsidRPr="004C32B3">
        <w:rPr>
          <w:sz w:val="24"/>
        </w:rPr>
        <w:t>, федеральный орган исполнительной власти, осуществляющий федеральный государственный надзор в области защиты прав потребителей (</w:t>
      </w:r>
      <w:proofErr w:type="spellStart"/>
      <w:r w:rsidRPr="004C32B3">
        <w:rPr>
          <w:sz w:val="24"/>
        </w:rPr>
        <w:t>Роспотребнадзор</w:t>
      </w:r>
      <w:proofErr w:type="spellEnd"/>
      <w:r w:rsidRPr="004C32B3">
        <w:rPr>
          <w:sz w:val="24"/>
        </w:rPr>
        <w:t>), и федеральный орган исполнительной власти, осуществляющий функции  по контролю и надзору в сфере образования</w:t>
      </w:r>
      <w:proofErr w:type="gramEnd"/>
      <w:r w:rsidRPr="004C32B3">
        <w:rPr>
          <w:sz w:val="24"/>
        </w:rPr>
        <w:t xml:space="preserve"> и науки (</w:t>
      </w:r>
      <w:proofErr w:type="spellStart"/>
      <w:r w:rsidRPr="004C32B3">
        <w:rPr>
          <w:sz w:val="24"/>
        </w:rPr>
        <w:t>Рособрнадзор</w:t>
      </w:r>
      <w:proofErr w:type="spellEnd"/>
      <w:r w:rsidRPr="004C32B3">
        <w:rPr>
          <w:sz w:val="24"/>
        </w:rPr>
        <w:t xml:space="preserve">) и их должностные лица.  </w:t>
      </w:r>
    </w:p>
    <w:p w:rsidR="00E16DA3" w:rsidRPr="004C32B3" w:rsidRDefault="0043461A" w:rsidP="00BF3635">
      <w:pPr>
        <w:ind w:firstLine="709"/>
        <w:jc w:val="both"/>
        <w:rPr>
          <w:sz w:val="24"/>
        </w:rPr>
      </w:pPr>
      <w:r w:rsidRPr="004C32B3">
        <w:rPr>
          <w:sz w:val="24"/>
        </w:rPr>
        <w:t>Во-первых, обращаем Ваше внимание на то, что прокатное удостоверение на фильм «Матильда» выдано Министерством культуры РФ на все без исключения способы использования фильма «Матильда», в том числе в средствах массовой информации (например, разрешена его демонстрация по телевидению).</w:t>
      </w:r>
    </w:p>
    <w:p w:rsidR="00E16DA3" w:rsidRPr="006B5E26" w:rsidRDefault="0043461A" w:rsidP="00BF3635">
      <w:pPr>
        <w:ind w:firstLine="709"/>
        <w:jc w:val="both"/>
        <w:rPr>
          <w:sz w:val="24"/>
        </w:rPr>
      </w:pPr>
      <w:r w:rsidRPr="004C32B3">
        <w:rPr>
          <w:sz w:val="24"/>
        </w:rPr>
        <w:t>Во-вторых, Федеральный закон от 29.12.2010 N 436-ФЗ (ред. от 01.05.2017) "О защите детей от информации, причиняющей вред их здоровью и развитию" устанавливает в статье</w:t>
      </w:r>
      <w:r w:rsidRPr="0043461A">
        <w:rPr>
          <w:sz w:val="24"/>
        </w:rPr>
        <w:t xml:space="preserve"> 19 </w:t>
      </w:r>
      <w:r w:rsidRPr="0043461A">
        <w:rPr>
          <w:b/>
          <w:sz w:val="24"/>
        </w:rPr>
        <w:t xml:space="preserve">обязанность </w:t>
      </w:r>
      <w:proofErr w:type="spellStart"/>
      <w:r w:rsidRPr="0043461A">
        <w:rPr>
          <w:sz w:val="24"/>
        </w:rPr>
        <w:t>Роскомнадзора</w:t>
      </w:r>
      <w:proofErr w:type="spellEnd"/>
      <w:r w:rsidRPr="0043461A">
        <w:rPr>
          <w:sz w:val="24"/>
        </w:rPr>
        <w:t xml:space="preserve"> вынести предписание об устранении выявленного нарушения в адрес любой организации или органа, допустившего нарушение: </w:t>
      </w:r>
    </w:p>
    <w:p w:rsidR="006B5E26" w:rsidRPr="006B5E26" w:rsidRDefault="006B5E26" w:rsidP="00BF3635">
      <w:pPr>
        <w:ind w:firstLine="709"/>
        <w:jc w:val="both"/>
        <w:rPr>
          <w:sz w:val="24"/>
        </w:rPr>
      </w:pPr>
    </w:p>
    <w:p w:rsidR="00E16DA3" w:rsidRPr="006B5E26" w:rsidRDefault="0043461A" w:rsidP="00E16DA3">
      <w:pPr>
        <w:spacing w:after="144" w:line="288" w:lineRule="auto"/>
        <w:ind w:firstLine="547"/>
        <w:jc w:val="both"/>
        <w:outlineLvl w:val="1"/>
        <w:rPr>
          <w:color w:val="000000"/>
          <w:kern w:val="36"/>
          <w:sz w:val="22"/>
          <w:szCs w:val="22"/>
        </w:rPr>
      </w:pPr>
      <w:r w:rsidRPr="0043461A">
        <w:rPr>
          <w:color w:val="000000"/>
          <w:kern w:val="36"/>
          <w:sz w:val="22"/>
          <w:szCs w:val="22"/>
        </w:rPr>
        <w:t>«Статья 19. Правовые последствия экспертизы информационной продукции</w:t>
      </w:r>
    </w:p>
    <w:p w:rsidR="00E16DA3" w:rsidRPr="006B5E26" w:rsidRDefault="0043461A" w:rsidP="00E16DA3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43461A">
        <w:rPr>
          <w:color w:val="000000"/>
          <w:sz w:val="22"/>
          <w:szCs w:val="22"/>
        </w:rPr>
        <w:lastRenderedPageBreak/>
        <w:t> </w:t>
      </w:r>
      <w:bookmarkStart w:id="0" w:name="dst100154"/>
      <w:bookmarkEnd w:id="0"/>
      <w:r w:rsidRPr="0043461A">
        <w:rPr>
          <w:color w:val="000000"/>
          <w:sz w:val="22"/>
          <w:szCs w:val="22"/>
        </w:rPr>
        <w:t xml:space="preserve">В срок не </w:t>
      </w:r>
      <w:proofErr w:type="gramStart"/>
      <w:r w:rsidRPr="0043461A">
        <w:rPr>
          <w:color w:val="000000"/>
          <w:sz w:val="22"/>
          <w:szCs w:val="22"/>
        </w:rPr>
        <w:t>позднее</w:t>
      </w:r>
      <w:proofErr w:type="gramEnd"/>
      <w:r w:rsidRPr="0043461A">
        <w:rPr>
          <w:color w:val="000000"/>
          <w:sz w:val="22"/>
          <w:szCs w:val="22"/>
        </w:rPr>
        <w:t xml:space="preserve">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E16DA3" w:rsidRPr="006B5E26" w:rsidRDefault="0043461A" w:rsidP="0040401E">
      <w:pPr>
        <w:spacing w:after="120"/>
        <w:ind w:firstLine="547"/>
        <w:jc w:val="both"/>
        <w:rPr>
          <w:color w:val="000000"/>
          <w:sz w:val="22"/>
          <w:szCs w:val="22"/>
        </w:rPr>
      </w:pPr>
      <w:bookmarkStart w:id="1" w:name="dst100155"/>
      <w:bookmarkEnd w:id="1"/>
      <w:r w:rsidRPr="0043461A">
        <w:rPr>
          <w:color w:val="000000"/>
          <w:sz w:val="22"/>
          <w:szCs w:val="22"/>
        </w:rP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</w:t>
      </w:r>
      <w:proofErr w:type="gramStart"/>
      <w:r w:rsidRPr="0043461A">
        <w:rPr>
          <w:color w:val="000000"/>
          <w:sz w:val="22"/>
          <w:szCs w:val="22"/>
        </w:rPr>
        <w:t>;»</w:t>
      </w:r>
      <w:proofErr w:type="gramEnd"/>
      <w:r w:rsidRPr="0043461A">
        <w:rPr>
          <w:color w:val="000000"/>
          <w:sz w:val="22"/>
          <w:szCs w:val="22"/>
        </w:rPr>
        <w:t>.</w:t>
      </w:r>
    </w:p>
    <w:p w:rsidR="00F26451" w:rsidRPr="006B5E26" w:rsidRDefault="0043461A" w:rsidP="0040401E">
      <w:pPr>
        <w:spacing w:after="120"/>
        <w:ind w:firstLine="709"/>
        <w:jc w:val="both"/>
        <w:rPr>
          <w:sz w:val="24"/>
        </w:rPr>
      </w:pPr>
      <w:r w:rsidRPr="0043461A">
        <w:rPr>
          <w:sz w:val="24"/>
        </w:rPr>
        <w:t>Как известно, нарушение прав детей 16-17 лет при выдаче прокатного удостоверения на фильм «Матильда» допустило Министерство культуры РФ.</w:t>
      </w:r>
    </w:p>
    <w:p w:rsidR="00FF06CB" w:rsidRPr="006B5E26" w:rsidRDefault="0043461A" w:rsidP="0040401E">
      <w:pPr>
        <w:spacing w:after="120"/>
        <w:ind w:firstLine="709"/>
        <w:jc w:val="both"/>
        <w:rPr>
          <w:sz w:val="24"/>
        </w:rPr>
      </w:pPr>
      <w:r w:rsidRPr="0043461A">
        <w:rPr>
          <w:sz w:val="24"/>
        </w:rPr>
        <w:t xml:space="preserve">Таким образом, утверждение в ответе </w:t>
      </w:r>
      <w:proofErr w:type="spellStart"/>
      <w:r w:rsidRPr="0043461A">
        <w:rPr>
          <w:sz w:val="24"/>
        </w:rPr>
        <w:t>Роскомнадзора</w:t>
      </w:r>
      <w:proofErr w:type="spellEnd"/>
      <w:r w:rsidRPr="0043461A">
        <w:rPr>
          <w:sz w:val="24"/>
        </w:rPr>
        <w:t xml:space="preserve"> о том, что «</w:t>
      </w:r>
      <w:proofErr w:type="spellStart"/>
      <w:r w:rsidRPr="0043461A">
        <w:rPr>
          <w:sz w:val="24"/>
        </w:rPr>
        <w:t>Роскомнадзор</w:t>
      </w:r>
      <w:proofErr w:type="spellEnd"/>
      <w:r w:rsidRPr="0043461A">
        <w:rPr>
          <w:sz w:val="24"/>
        </w:rPr>
        <w:t xml:space="preserve"> не имеет полномочий по осуществлению проверки соблюдения Минкультуры России порядка выдачи прокатных удостоверений» противоречит закону. На основании закона </w:t>
      </w:r>
      <w:proofErr w:type="spellStart"/>
      <w:r w:rsidRPr="0043461A">
        <w:rPr>
          <w:sz w:val="24"/>
        </w:rPr>
        <w:t>Роскомнадзор</w:t>
      </w:r>
      <w:proofErr w:type="spellEnd"/>
      <w:r w:rsidRPr="0043461A">
        <w:rPr>
          <w:sz w:val="24"/>
        </w:rPr>
        <w:t xml:space="preserve"> </w:t>
      </w:r>
      <w:proofErr w:type="gramStart"/>
      <w:r w:rsidRPr="0043461A">
        <w:rPr>
          <w:i/>
          <w:sz w:val="24"/>
        </w:rPr>
        <w:t>обязан</w:t>
      </w:r>
      <w:proofErr w:type="gramEnd"/>
      <w:r w:rsidRPr="0043461A">
        <w:rPr>
          <w:i/>
          <w:sz w:val="24"/>
        </w:rPr>
        <w:t xml:space="preserve"> выдавать предписания об устранении нарушений Федерального закона №436-ФЗ от 29.12.2010г. любому органу</w:t>
      </w:r>
      <w:r w:rsidRPr="0043461A">
        <w:rPr>
          <w:sz w:val="24"/>
        </w:rPr>
        <w:t xml:space="preserve"> </w:t>
      </w:r>
      <w:r w:rsidRPr="0043461A">
        <w:rPr>
          <w:i/>
          <w:sz w:val="24"/>
        </w:rPr>
        <w:t>или организации</w:t>
      </w:r>
      <w:r w:rsidRPr="0043461A">
        <w:rPr>
          <w:sz w:val="24"/>
        </w:rPr>
        <w:t xml:space="preserve"> - требуем это сделать в отношении Министерства культуры РФ.</w:t>
      </w:r>
    </w:p>
    <w:p w:rsidR="00903215" w:rsidRPr="006B5E26" w:rsidRDefault="0043461A" w:rsidP="0040401E">
      <w:pPr>
        <w:spacing w:after="120"/>
        <w:ind w:firstLine="544"/>
        <w:jc w:val="both"/>
        <w:rPr>
          <w:sz w:val="24"/>
        </w:rPr>
      </w:pPr>
      <w:r w:rsidRPr="0043461A">
        <w:rPr>
          <w:sz w:val="24"/>
        </w:rPr>
        <w:t xml:space="preserve">Также </w:t>
      </w:r>
      <w:proofErr w:type="spellStart"/>
      <w:r w:rsidRPr="0043461A">
        <w:rPr>
          <w:sz w:val="24"/>
        </w:rPr>
        <w:t>Роскомнадзор</w:t>
      </w:r>
      <w:proofErr w:type="spellEnd"/>
      <w:r w:rsidRPr="0043461A">
        <w:rPr>
          <w:sz w:val="24"/>
        </w:rPr>
        <w:t xml:space="preserve"> в своем письме указал на следующее: </w:t>
      </w:r>
      <w:proofErr w:type="gramStart"/>
      <w:r w:rsidRPr="0043461A">
        <w:rPr>
          <w:sz w:val="24"/>
        </w:rPr>
        <w:t>«</w:t>
      </w:r>
      <w:r w:rsidRPr="0043461A">
        <w:rPr>
          <w:i/>
          <w:sz w:val="24"/>
        </w:rPr>
        <w:t xml:space="preserve">Контроль и надзор за соблюдением </w:t>
      </w:r>
      <w:proofErr w:type="spellStart"/>
      <w:r w:rsidRPr="0043461A">
        <w:rPr>
          <w:i/>
          <w:sz w:val="24"/>
        </w:rPr>
        <w:t>культурно-досуговыми</w:t>
      </w:r>
      <w:proofErr w:type="spellEnd"/>
      <w:r w:rsidRPr="0043461A">
        <w:rPr>
          <w:i/>
          <w:sz w:val="24"/>
        </w:rPr>
        <w:t xml:space="preserve"> учреждениями требований законодательства Российской Федерации в сфере защиты детей от информации, причиняющей вред их здоровью и (или) развитию, а также вопросы, связанные с демонстрацией художественных фильмов в кинотеатрах и выдачей прокатных удостоверений на фильмы, созданные в Российской Федерации или приобретенные за рубежом для проката на территории Российской Федерации, </w:t>
      </w:r>
      <w:r w:rsidRPr="0043461A">
        <w:rPr>
          <w:i/>
          <w:sz w:val="24"/>
          <w:u w:val="single"/>
        </w:rPr>
        <w:t>находятся в ведении Министерства культуры Российской</w:t>
      </w:r>
      <w:proofErr w:type="gramEnd"/>
      <w:r w:rsidRPr="0043461A">
        <w:rPr>
          <w:i/>
          <w:sz w:val="24"/>
          <w:u w:val="single"/>
        </w:rPr>
        <w:t xml:space="preserve"> Федерации и к компетенции </w:t>
      </w:r>
      <w:proofErr w:type="spellStart"/>
      <w:r w:rsidRPr="0043461A">
        <w:rPr>
          <w:i/>
          <w:sz w:val="24"/>
          <w:u w:val="single"/>
        </w:rPr>
        <w:t>Роскомнадзора</w:t>
      </w:r>
      <w:proofErr w:type="spellEnd"/>
      <w:r w:rsidRPr="0043461A">
        <w:rPr>
          <w:i/>
          <w:sz w:val="24"/>
          <w:u w:val="single"/>
        </w:rPr>
        <w:t xml:space="preserve"> не относятся</w:t>
      </w:r>
      <w:proofErr w:type="gramStart"/>
      <w:r w:rsidRPr="0043461A">
        <w:rPr>
          <w:sz w:val="24"/>
        </w:rPr>
        <w:t>.».</w:t>
      </w:r>
      <w:proofErr w:type="gramEnd"/>
    </w:p>
    <w:p w:rsidR="00220A7A" w:rsidRPr="006B5E26" w:rsidRDefault="0043461A" w:rsidP="0040401E">
      <w:pPr>
        <w:spacing w:after="120"/>
        <w:ind w:firstLine="544"/>
        <w:jc w:val="both"/>
        <w:rPr>
          <w:sz w:val="24"/>
        </w:rPr>
      </w:pPr>
      <w:r w:rsidRPr="0043461A">
        <w:rPr>
          <w:sz w:val="24"/>
        </w:rPr>
        <w:t xml:space="preserve">Однако Федеральный закон от 29.12.2010 N 436-ФЗ "О защите детей от информации, причиняющей вред их здоровью и развитию" </w:t>
      </w:r>
      <w:r w:rsidRPr="0043461A">
        <w:rPr>
          <w:b/>
          <w:sz w:val="24"/>
        </w:rPr>
        <w:t xml:space="preserve">не наделил Министерство культуры полномочиями осуществлять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этими полномочиями наделён именно </w:t>
      </w:r>
      <w:proofErr w:type="spellStart"/>
      <w:r w:rsidRPr="0043461A">
        <w:rPr>
          <w:b/>
          <w:sz w:val="24"/>
        </w:rPr>
        <w:t>Роскомнадзор</w:t>
      </w:r>
      <w:proofErr w:type="spellEnd"/>
      <w:r w:rsidRPr="0043461A">
        <w:rPr>
          <w:sz w:val="24"/>
        </w:rPr>
        <w:t xml:space="preserve"> (а также в пределах их компетенции Министерство образования РФ и </w:t>
      </w:r>
      <w:proofErr w:type="spellStart"/>
      <w:r w:rsidRPr="0043461A">
        <w:rPr>
          <w:sz w:val="24"/>
        </w:rPr>
        <w:t>Роспотребнадзор</w:t>
      </w:r>
      <w:proofErr w:type="spellEnd"/>
      <w:r w:rsidRPr="0043461A">
        <w:rPr>
          <w:sz w:val="24"/>
        </w:rPr>
        <w:t>):</w:t>
      </w:r>
    </w:p>
    <w:p w:rsidR="00903215" w:rsidRPr="006B5E26" w:rsidRDefault="0043461A" w:rsidP="0040401E">
      <w:pPr>
        <w:spacing w:after="120"/>
        <w:ind w:firstLine="544"/>
        <w:jc w:val="both"/>
        <w:rPr>
          <w:color w:val="000000"/>
          <w:sz w:val="24"/>
        </w:rPr>
      </w:pPr>
      <w:r w:rsidRPr="0043461A">
        <w:rPr>
          <w:color w:val="000000"/>
          <w:sz w:val="24"/>
        </w:rP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903215" w:rsidRPr="006B5E26" w:rsidRDefault="0043461A" w:rsidP="0040401E">
      <w:pPr>
        <w:spacing w:after="120"/>
        <w:ind w:firstLine="544"/>
        <w:jc w:val="both"/>
        <w:rPr>
          <w:color w:val="000000"/>
          <w:sz w:val="24"/>
        </w:rPr>
      </w:pPr>
      <w:r w:rsidRPr="0043461A">
        <w:rPr>
          <w:color w:val="000000"/>
          <w:sz w:val="24"/>
        </w:rPr>
        <w:t> </w:t>
      </w:r>
      <w:bookmarkStart w:id="2" w:name="dst60"/>
      <w:bookmarkEnd w:id="2"/>
      <w:r w:rsidRPr="0043461A">
        <w:rPr>
          <w:color w:val="000000"/>
          <w:sz w:val="24"/>
        </w:rPr>
        <w:t xml:space="preserve">1. </w:t>
      </w:r>
      <w:proofErr w:type="gramStart"/>
      <w:r w:rsidRPr="0043461A">
        <w:rPr>
          <w:color w:val="000000"/>
          <w:sz w:val="24"/>
        </w:rPr>
        <w:t xml:space="preserve">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</w:t>
      </w:r>
      <w:r w:rsidRPr="0043461A">
        <w:rPr>
          <w:color w:val="000000"/>
          <w:sz w:val="24"/>
          <w:u w:val="single"/>
        </w:rPr>
        <w:t>федеральный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</w:t>
      </w:r>
      <w:r w:rsidRPr="0043461A">
        <w:rPr>
          <w:color w:val="000000"/>
          <w:sz w:val="24"/>
        </w:rPr>
        <w:t>, федеральный орган исполнительной власти, осуществляющий федеральный государственный надзор в области</w:t>
      </w:r>
      <w:proofErr w:type="gramEnd"/>
      <w:r w:rsidRPr="0043461A">
        <w:rPr>
          <w:color w:val="000000"/>
          <w:sz w:val="24"/>
        </w:rPr>
        <w:t xml:space="preserve">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294833" w:rsidRPr="009D7C2E" w:rsidRDefault="0043461A" w:rsidP="0040401E">
      <w:pPr>
        <w:spacing w:after="120"/>
        <w:ind w:firstLine="709"/>
        <w:jc w:val="both"/>
        <w:rPr>
          <w:color w:val="000000"/>
          <w:sz w:val="24"/>
        </w:rPr>
      </w:pPr>
      <w:bookmarkStart w:id="3" w:name="dst61"/>
      <w:bookmarkEnd w:id="3"/>
      <w:r w:rsidRPr="0043461A">
        <w:rPr>
          <w:sz w:val="24"/>
        </w:rPr>
        <w:t xml:space="preserve">Постановление Правительства, на которое сослался </w:t>
      </w:r>
      <w:proofErr w:type="spellStart"/>
      <w:r w:rsidRPr="0043461A">
        <w:rPr>
          <w:sz w:val="24"/>
        </w:rPr>
        <w:t>Роскомнадзор</w:t>
      </w:r>
      <w:proofErr w:type="spellEnd"/>
      <w:r w:rsidRPr="0043461A">
        <w:rPr>
          <w:sz w:val="24"/>
        </w:rPr>
        <w:t>, является подзаконным нормативным актом, имеющим меньшую юридическую силу, чем Федеральный закон №436-ФЗ от 29.12.2010г.</w:t>
      </w:r>
      <w:r w:rsidR="00CC62A0">
        <w:rPr>
          <w:sz w:val="24"/>
        </w:rPr>
        <w:t xml:space="preserve"> и Кодекс Российской Федерации об </w:t>
      </w:r>
      <w:r w:rsidR="00CC62A0" w:rsidRPr="009D7C2E">
        <w:rPr>
          <w:color w:val="000000"/>
          <w:sz w:val="24"/>
        </w:rPr>
        <w:t>административных правонарушениях.</w:t>
      </w:r>
      <w:r w:rsidR="00294833" w:rsidRPr="009D7C2E">
        <w:rPr>
          <w:color w:val="000000"/>
          <w:sz w:val="24"/>
        </w:rPr>
        <w:t xml:space="preserve"> </w:t>
      </w:r>
    </w:p>
    <w:p w:rsidR="00E72D26" w:rsidRPr="009D7C2E" w:rsidRDefault="00294833" w:rsidP="0040401E">
      <w:pPr>
        <w:spacing w:after="120"/>
        <w:ind w:firstLine="709"/>
        <w:jc w:val="both"/>
        <w:rPr>
          <w:color w:val="000000"/>
          <w:sz w:val="24"/>
        </w:rPr>
      </w:pPr>
      <w:r w:rsidRPr="009D7C2E">
        <w:rPr>
          <w:color w:val="000000"/>
          <w:sz w:val="24"/>
        </w:rPr>
        <w:t xml:space="preserve">Правоприменительная практика также основывается на верховенстве Федерального закона №436-ФЗ и Кодекса Российской Федерации об административных правонарушениях, согласно которым надзор за соблюдением законодательства о защите детей от информации, причиняющей вред их здоровью и развитию, находится в ведении не Министерства </w:t>
      </w:r>
      <w:r w:rsidRPr="009D7C2E">
        <w:rPr>
          <w:color w:val="000000"/>
          <w:sz w:val="24"/>
        </w:rPr>
        <w:lastRenderedPageBreak/>
        <w:t xml:space="preserve">культуры РФ, а </w:t>
      </w:r>
      <w:proofErr w:type="spellStart"/>
      <w:r w:rsidRPr="009D7C2E">
        <w:rPr>
          <w:color w:val="000000"/>
          <w:sz w:val="24"/>
        </w:rPr>
        <w:t>Роскомнадзора</w:t>
      </w:r>
      <w:proofErr w:type="spellEnd"/>
      <w:r w:rsidRPr="009D7C2E">
        <w:rPr>
          <w:color w:val="000000"/>
          <w:sz w:val="24"/>
        </w:rPr>
        <w:t xml:space="preserve">. </w:t>
      </w:r>
      <w:r w:rsidR="00A269B3">
        <w:rPr>
          <w:color w:val="000000"/>
          <w:sz w:val="24"/>
        </w:rPr>
        <w:t>В частности, об этом сообщило</w:t>
      </w:r>
      <w:r w:rsidRPr="009D7C2E">
        <w:rPr>
          <w:color w:val="000000"/>
          <w:sz w:val="24"/>
        </w:rPr>
        <w:t xml:space="preserve"> Управлени</w:t>
      </w:r>
      <w:r w:rsidR="00A269B3">
        <w:rPr>
          <w:color w:val="000000"/>
          <w:sz w:val="24"/>
        </w:rPr>
        <w:t>е</w:t>
      </w:r>
      <w:r w:rsidRPr="009D7C2E">
        <w:rPr>
          <w:color w:val="000000"/>
          <w:sz w:val="24"/>
        </w:rPr>
        <w:t xml:space="preserve"> Министерства культуры РФ по Сибирскому Федеральному округу Руководителю Управления </w:t>
      </w:r>
      <w:proofErr w:type="spellStart"/>
      <w:r w:rsidRPr="009D7C2E">
        <w:rPr>
          <w:color w:val="000000"/>
          <w:sz w:val="24"/>
        </w:rPr>
        <w:t>Роскомнадзора</w:t>
      </w:r>
      <w:proofErr w:type="spellEnd"/>
      <w:r w:rsidRPr="009D7C2E">
        <w:rPr>
          <w:color w:val="000000"/>
          <w:sz w:val="24"/>
        </w:rPr>
        <w:t xml:space="preserve"> по СФО </w:t>
      </w:r>
      <w:proofErr w:type="spellStart"/>
      <w:r w:rsidRPr="009D7C2E">
        <w:rPr>
          <w:color w:val="000000"/>
          <w:sz w:val="24"/>
        </w:rPr>
        <w:t>Зиненкову</w:t>
      </w:r>
      <w:proofErr w:type="spellEnd"/>
      <w:r w:rsidRPr="009D7C2E">
        <w:rPr>
          <w:color w:val="000000"/>
          <w:sz w:val="24"/>
        </w:rPr>
        <w:t xml:space="preserve"> И.А.</w:t>
      </w:r>
      <w:r w:rsidR="00AE5414" w:rsidRPr="009D7C2E">
        <w:rPr>
          <w:color w:val="000000"/>
          <w:sz w:val="24"/>
        </w:rPr>
        <w:t xml:space="preserve"> 02.11.2017г.</w:t>
      </w:r>
      <w:r w:rsidR="00A269B3">
        <w:rPr>
          <w:color w:val="000000"/>
          <w:sz w:val="24"/>
        </w:rPr>
        <w:t xml:space="preserve"> </w:t>
      </w:r>
      <w:r w:rsidR="00DF1F23">
        <w:rPr>
          <w:color w:val="000000"/>
          <w:sz w:val="24"/>
        </w:rPr>
        <w:t>и</w:t>
      </w:r>
      <w:r w:rsidR="00A269B3" w:rsidRPr="009D7C2E">
        <w:rPr>
          <w:color w:val="000000"/>
          <w:sz w:val="24"/>
        </w:rPr>
        <w:t>сх. № 01-13-01/715</w:t>
      </w:r>
      <w:r w:rsidRPr="009D7C2E">
        <w:rPr>
          <w:color w:val="000000"/>
          <w:sz w:val="24"/>
        </w:rPr>
        <w:t>.</w:t>
      </w:r>
    </w:p>
    <w:p w:rsidR="00014741" w:rsidRPr="006B5E26" w:rsidRDefault="0043461A" w:rsidP="0040401E">
      <w:pPr>
        <w:spacing w:after="120"/>
        <w:ind w:firstLine="544"/>
        <w:jc w:val="both"/>
        <w:rPr>
          <w:sz w:val="24"/>
        </w:rPr>
      </w:pPr>
      <w:proofErr w:type="gramStart"/>
      <w:r w:rsidRPr="009D7C2E">
        <w:rPr>
          <w:color w:val="000000"/>
          <w:sz w:val="24"/>
        </w:rPr>
        <w:t xml:space="preserve">На основании ст.ст.19-20 Федерального закона от 29.12.2010 N 436-ФЗ </w:t>
      </w:r>
      <w:r w:rsidR="00A64B3E" w:rsidRPr="009D7C2E">
        <w:rPr>
          <w:color w:val="000000"/>
          <w:sz w:val="24"/>
        </w:rPr>
        <w:t>«</w:t>
      </w:r>
      <w:r w:rsidRPr="009D7C2E">
        <w:rPr>
          <w:color w:val="000000"/>
          <w:sz w:val="24"/>
        </w:rPr>
        <w:t>О защите детей от информации, причиняющей вред их здоровью и развитию</w:t>
      </w:r>
      <w:r w:rsidR="00A64B3E" w:rsidRPr="009D7C2E">
        <w:rPr>
          <w:color w:val="000000"/>
          <w:sz w:val="24"/>
        </w:rPr>
        <w:t>»</w:t>
      </w:r>
      <w:r w:rsidRPr="009D7C2E">
        <w:rPr>
          <w:color w:val="000000"/>
          <w:sz w:val="24"/>
        </w:rPr>
        <w:t xml:space="preserve"> требуем</w:t>
      </w:r>
      <w:r w:rsidR="00A64B3E" w:rsidRPr="009D7C2E">
        <w:rPr>
          <w:color w:val="000000"/>
          <w:sz w:val="24"/>
        </w:rPr>
        <w:t xml:space="preserve"> от должностных лиц </w:t>
      </w:r>
      <w:proofErr w:type="spellStart"/>
      <w:r w:rsidR="00A64B3E" w:rsidRPr="009D7C2E">
        <w:rPr>
          <w:color w:val="000000"/>
          <w:sz w:val="24"/>
        </w:rPr>
        <w:t>Роскомнадзора</w:t>
      </w:r>
      <w:proofErr w:type="spellEnd"/>
      <w:r w:rsidR="00A64B3E" w:rsidRPr="009D7C2E">
        <w:rPr>
          <w:color w:val="000000"/>
          <w:sz w:val="24"/>
        </w:rPr>
        <w:t xml:space="preserve"> исполнить закон и</w:t>
      </w:r>
      <w:r w:rsidRPr="0043461A">
        <w:rPr>
          <w:sz w:val="24"/>
        </w:rPr>
        <w:t xml:space="preserve"> вынести</w:t>
      </w:r>
      <w:r w:rsidR="00A64B3E">
        <w:rPr>
          <w:sz w:val="24"/>
        </w:rPr>
        <w:t xml:space="preserve"> соответствующее предписание о пресечении административного правонарушения по ст. 6.17 </w:t>
      </w:r>
      <w:proofErr w:type="spellStart"/>
      <w:r w:rsidR="00A64B3E">
        <w:rPr>
          <w:sz w:val="24"/>
        </w:rPr>
        <w:t>КоАП</w:t>
      </w:r>
      <w:proofErr w:type="spellEnd"/>
      <w:r w:rsidR="00A64B3E">
        <w:rPr>
          <w:sz w:val="24"/>
        </w:rPr>
        <w:t xml:space="preserve"> РФ </w:t>
      </w:r>
      <w:r w:rsidRPr="0043461A">
        <w:rPr>
          <w:sz w:val="24"/>
        </w:rPr>
        <w:t xml:space="preserve"> в адрес всех</w:t>
      </w:r>
      <w:r w:rsidR="00A64B3E">
        <w:rPr>
          <w:sz w:val="24"/>
        </w:rPr>
        <w:t xml:space="preserve"> лиц, осуществляющих незаконный прокат фильма в</w:t>
      </w:r>
      <w:r w:rsidRPr="0043461A">
        <w:rPr>
          <w:sz w:val="24"/>
        </w:rPr>
        <w:t xml:space="preserve"> кинотеатр</w:t>
      </w:r>
      <w:r w:rsidR="00A64B3E">
        <w:rPr>
          <w:sz w:val="24"/>
        </w:rPr>
        <w:t>ах</w:t>
      </w:r>
      <w:r w:rsidRPr="0043461A">
        <w:rPr>
          <w:sz w:val="24"/>
        </w:rPr>
        <w:t xml:space="preserve"> и иных организаций, которые допускали или планируют допускать</w:t>
      </w:r>
      <w:proofErr w:type="gramEnd"/>
      <w:r w:rsidRPr="0043461A">
        <w:rPr>
          <w:sz w:val="24"/>
        </w:rPr>
        <w:t xml:space="preserve"> на просмотр фильма «Матильда» детей 16-17 лет, </w:t>
      </w:r>
      <w:r w:rsidRPr="0043461A">
        <w:rPr>
          <w:i/>
          <w:sz w:val="24"/>
        </w:rPr>
        <w:t>предписания об устранении нарушений Федерального закона №436-ФЗ от 29.12.2010г</w:t>
      </w:r>
      <w:r w:rsidRPr="0043461A">
        <w:rPr>
          <w:sz w:val="24"/>
        </w:rPr>
        <w:t>.</w:t>
      </w:r>
    </w:p>
    <w:p w:rsidR="00014741" w:rsidRPr="006B5E26" w:rsidRDefault="0064611A" w:rsidP="0040401E">
      <w:pPr>
        <w:spacing w:after="120"/>
        <w:ind w:firstLine="708"/>
        <w:jc w:val="both"/>
        <w:rPr>
          <w:sz w:val="24"/>
        </w:rPr>
      </w:pPr>
      <w:proofErr w:type="gramStart"/>
      <w:r>
        <w:rPr>
          <w:sz w:val="24"/>
        </w:rPr>
        <w:t>Также, поскольку в своем ответе до</w:t>
      </w:r>
      <w:r w:rsidR="000A5EAF">
        <w:rPr>
          <w:sz w:val="24"/>
        </w:rPr>
        <w:t xml:space="preserve">лжностное лицо </w:t>
      </w:r>
      <w:proofErr w:type="spellStart"/>
      <w:r w:rsidR="000A5EAF">
        <w:rPr>
          <w:sz w:val="24"/>
        </w:rPr>
        <w:t>Роскомнадзора</w:t>
      </w:r>
      <w:proofErr w:type="spellEnd"/>
      <w:r w:rsidR="000A5EAF">
        <w:rPr>
          <w:sz w:val="24"/>
        </w:rPr>
        <w:t xml:space="preserve"> Т.В</w:t>
      </w:r>
      <w:r>
        <w:rPr>
          <w:sz w:val="24"/>
        </w:rPr>
        <w:t>.Денискина</w:t>
      </w:r>
      <w:r w:rsidR="0043461A" w:rsidRPr="0043461A">
        <w:rPr>
          <w:sz w:val="24"/>
        </w:rPr>
        <w:t xml:space="preserve"> подтвердил</w:t>
      </w:r>
      <w:r>
        <w:rPr>
          <w:sz w:val="24"/>
        </w:rPr>
        <w:t>а</w:t>
      </w:r>
      <w:r w:rsidR="0043461A" w:rsidRPr="0043461A">
        <w:rPr>
          <w:sz w:val="24"/>
        </w:rPr>
        <w:t xml:space="preserve">, что </w:t>
      </w:r>
      <w:proofErr w:type="spellStart"/>
      <w:r w:rsidR="0043461A" w:rsidRPr="0043461A">
        <w:rPr>
          <w:sz w:val="24"/>
        </w:rPr>
        <w:t>Роскомнадзор</w:t>
      </w:r>
      <w:proofErr w:type="spellEnd"/>
      <w:r w:rsidR="0043461A" w:rsidRPr="0043461A">
        <w:rPr>
          <w:sz w:val="24"/>
        </w:rPr>
        <w:t xml:space="preserve"> осуществляет государственный контроль и надзор за соблюдением требований законодательства Российской Федерации в сфере защиты детей от информации, причиняющей вред их здоровью и (или) развитию, к производству и выпуску средств массовой информации, вещанию телеканалов, радиоканалов, телепрограмм и радиопрограмм, а также к распространению информации посредством информационно-телекоммуникационных сетей (в</w:t>
      </w:r>
      <w:proofErr w:type="gramEnd"/>
      <w:r w:rsidR="0043461A" w:rsidRPr="0043461A">
        <w:rPr>
          <w:sz w:val="24"/>
        </w:rPr>
        <w:t xml:space="preserve"> </w:t>
      </w:r>
      <w:proofErr w:type="gramStart"/>
      <w:r w:rsidR="0043461A" w:rsidRPr="0043461A">
        <w:rPr>
          <w:sz w:val="24"/>
        </w:rPr>
        <w:t xml:space="preserve">том числе информационно-телекоммуникационной сети </w:t>
      </w:r>
      <w:r w:rsidR="00A64B3E">
        <w:rPr>
          <w:sz w:val="24"/>
        </w:rPr>
        <w:t>«</w:t>
      </w:r>
      <w:r w:rsidR="0043461A" w:rsidRPr="0043461A">
        <w:rPr>
          <w:sz w:val="24"/>
        </w:rPr>
        <w:t>Интернет</w:t>
      </w:r>
      <w:r w:rsidR="00A64B3E">
        <w:rPr>
          <w:sz w:val="24"/>
        </w:rPr>
        <w:t>»</w:t>
      </w:r>
      <w:r w:rsidR="0043461A" w:rsidRPr="0043461A">
        <w:rPr>
          <w:sz w:val="24"/>
        </w:rPr>
        <w:t>) и сетей подвижной радиотелефонной связи (за исключением контроля и надзора за соответствием требованиям законодательства Российской Федерации в сфере защиты детей от информации, причиняющей вред их здоровью и (или) развитию, информационной продукции, реализуемой потребителям,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и размещения в соответствии с указанными</w:t>
      </w:r>
      <w:proofErr w:type="gramEnd"/>
      <w:r w:rsidR="0043461A" w:rsidRPr="0043461A">
        <w:rPr>
          <w:sz w:val="24"/>
        </w:rPr>
        <w:t xml:space="preserve"> </w:t>
      </w:r>
      <w:proofErr w:type="gramStart"/>
      <w:r w:rsidR="0043461A" w:rsidRPr="0043461A">
        <w:rPr>
          <w:sz w:val="24"/>
        </w:rPr>
        <w:t xml:space="preserve">сведениями знака информационной продукции с соблюдением требований технических регламентов, а также за соблюдением образовательными и научными организациями требований законодательства Российской Федерации в сфере защиты детей от информации, причиняющей вред их здоровью и (или) развитию, к информационной продукции, используемой как в образовательном процессе, так и при предоставлении образовательными и научными организациями доступа к информационно-телекоммуникационным сетям, в том числе информационно-телекоммуникационной сети </w:t>
      </w:r>
      <w:r w:rsidR="00A64B3E">
        <w:rPr>
          <w:sz w:val="24"/>
        </w:rPr>
        <w:t>«</w:t>
      </w:r>
      <w:r w:rsidR="0043461A" w:rsidRPr="0043461A">
        <w:rPr>
          <w:sz w:val="24"/>
        </w:rPr>
        <w:t>Интернет</w:t>
      </w:r>
      <w:r w:rsidR="00A64B3E">
        <w:rPr>
          <w:sz w:val="24"/>
        </w:rPr>
        <w:t>»</w:t>
      </w:r>
      <w:r w:rsidR="0043461A" w:rsidRPr="0043461A">
        <w:rPr>
          <w:sz w:val="24"/>
        </w:rPr>
        <w:t>)»</w:t>
      </w:r>
      <w:r w:rsidR="006351EC">
        <w:rPr>
          <w:sz w:val="24"/>
        </w:rPr>
        <w:t>,</w:t>
      </w:r>
      <w:proofErr w:type="gramEnd"/>
    </w:p>
    <w:p w:rsidR="000F1C78" w:rsidRPr="006B5E26" w:rsidRDefault="0043461A" w:rsidP="0040401E">
      <w:pPr>
        <w:spacing w:after="120"/>
        <w:ind w:firstLine="708"/>
        <w:jc w:val="both"/>
        <w:rPr>
          <w:sz w:val="24"/>
        </w:rPr>
      </w:pPr>
      <w:r w:rsidRPr="0043461A">
        <w:rPr>
          <w:sz w:val="24"/>
        </w:rPr>
        <w:t>и что «В соответствии со статьёй 2 Закона Российской Федерации от 27.12.1991 № 2124-1 «О средствах массовой информации» под средством массовой информации понимается … телеканал …иная форма периодического распространения массовой информации под постоянным наименованием (названием)»,</w:t>
      </w:r>
    </w:p>
    <w:p w:rsidR="0040401E" w:rsidRDefault="00CC62A0" w:rsidP="0040401E">
      <w:pPr>
        <w:spacing w:after="120"/>
        <w:ind w:firstLine="709"/>
        <w:jc w:val="both"/>
        <w:rPr>
          <w:sz w:val="24"/>
        </w:rPr>
      </w:pPr>
      <w:proofErr w:type="gramStart"/>
      <w:r>
        <w:rPr>
          <w:sz w:val="24"/>
        </w:rPr>
        <w:t>т</w:t>
      </w:r>
      <w:r w:rsidR="00CE1EB2">
        <w:rPr>
          <w:sz w:val="24"/>
        </w:rPr>
        <w:t>ребуем</w:t>
      </w:r>
      <w:r w:rsidR="00A64B3E">
        <w:rPr>
          <w:sz w:val="24"/>
        </w:rPr>
        <w:t xml:space="preserve"> </w:t>
      </w:r>
      <w:r w:rsidR="0043461A" w:rsidRPr="0043461A">
        <w:rPr>
          <w:sz w:val="24"/>
        </w:rPr>
        <w:t>сообщить, в каком порядке после анонсирования будущего показа фильма на</w:t>
      </w:r>
      <w:r w:rsidR="00CB4F40">
        <w:rPr>
          <w:sz w:val="24"/>
        </w:rPr>
        <w:t xml:space="preserve"> </w:t>
      </w:r>
      <w:r w:rsidR="0043461A" w:rsidRPr="0043461A">
        <w:rPr>
          <w:sz w:val="24"/>
        </w:rPr>
        <w:t xml:space="preserve">телеканалах или в других СМИ </w:t>
      </w:r>
      <w:proofErr w:type="spellStart"/>
      <w:r w:rsidR="0043461A" w:rsidRPr="0043461A">
        <w:rPr>
          <w:sz w:val="24"/>
        </w:rPr>
        <w:t>Роскомнадзор</w:t>
      </w:r>
      <w:proofErr w:type="spellEnd"/>
      <w:r w:rsidR="0043461A" w:rsidRPr="0043461A">
        <w:rPr>
          <w:sz w:val="24"/>
        </w:rPr>
        <w:t xml:space="preserve"> будет осуществлять контроль и надзор за соблюдением требований законодательства Российской Федерации в сфере защиты детей от информации, причиняющей вред</w:t>
      </w:r>
      <w:r w:rsidR="00CE5EAB">
        <w:rPr>
          <w:sz w:val="24"/>
        </w:rPr>
        <w:t xml:space="preserve"> </w:t>
      </w:r>
      <w:r w:rsidR="0043461A" w:rsidRPr="0043461A">
        <w:rPr>
          <w:sz w:val="24"/>
        </w:rPr>
        <w:t xml:space="preserve">их здоровью и (или) развитию, </w:t>
      </w:r>
      <w:r w:rsidR="00A64B3E">
        <w:rPr>
          <w:i/>
          <w:sz w:val="24"/>
        </w:rPr>
        <w:t xml:space="preserve">с целью не допустить </w:t>
      </w:r>
      <w:r w:rsidR="0043461A" w:rsidRPr="0043461A">
        <w:rPr>
          <w:sz w:val="24"/>
        </w:rPr>
        <w:t xml:space="preserve"> </w:t>
      </w:r>
      <w:r w:rsidR="0043461A" w:rsidRPr="00544A03">
        <w:rPr>
          <w:i/>
          <w:sz w:val="24"/>
        </w:rPr>
        <w:t>нарушение прав детей</w:t>
      </w:r>
      <w:r w:rsidR="00A64B3E" w:rsidRPr="00544A03">
        <w:rPr>
          <w:i/>
          <w:sz w:val="24"/>
        </w:rPr>
        <w:t xml:space="preserve"> на будущее</w:t>
      </w:r>
      <w:r w:rsidR="0043461A" w:rsidRPr="0043461A">
        <w:rPr>
          <w:sz w:val="24"/>
        </w:rPr>
        <w:t xml:space="preserve"> показ</w:t>
      </w:r>
      <w:r w:rsidR="00CB4F40">
        <w:rPr>
          <w:sz w:val="24"/>
        </w:rPr>
        <w:t>ом</w:t>
      </w:r>
      <w:r w:rsidR="0043461A" w:rsidRPr="0043461A">
        <w:rPr>
          <w:sz w:val="24"/>
        </w:rPr>
        <w:t xml:space="preserve"> фильма</w:t>
      </w:r>
      <w:r w:rsidR="00CB4F40">
        <w:rPr>
          <w:sz w:val="24"/>
        </w:rPr>
        <w:t xml:space="preserve"> неограниченному кругу лиц. </w:t>
      </w:r>
      <w:r w:rsidR="0043461A" w:rsidRPr="0043461A">
        <w:rPr>
          <w:sz w:val="24"/>
        </w:rPr>
        <w:t xml:space="preserve"> </w:t>
      </w:r>
      <w:proofErr w:type="gramEnd"/>
    </w:p>
    <w:p w:rsidR="00702D89" w:rsidRDefault="00294833" w:rsidP="0040401E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Также требуем принять соответствующие меры в отношении должностных лиц </w:t>
      </w:r>
      <w:proofErr w:type="spellStart"/>
      <w:r w:rsidR="00A072C5">
        <w:rPr>
          <w:sz w:val="24"/>
        </w:rPr>
        <w:t>Роскомнадзора</w:t>
      </w:r>
      <w:proofErr w:type="spellEnd"/>
      <w:r>
        <w:rPr>
          <w:sz w:val="24"/>
        </w:rPr>
        <w:t xml:space="preserve">, допустивших </w:t>
      </w:r>
      <w:r w:rsidR="00725E4F">
        <w:rPr>
          <w:sz w:val="24"/>
        </w:rPr>
        <w:t xml:space="preserve">бездействие и </w:t>
      </w:r>
      <w:r>
        <w:rPr>
          <w:sz w:val="24"/>
        </w:rPr>
        <w:t>некомпетентность, обязав их исполнить Закон</w:t>
      </w:r>
      <w:r w:rsidR="006539A4">
        <w:rPr>
          <w:sz w:val="24"/>
        </w:rPr>
        <w:t>.</w:t>
      </w:r>
    </w:p>
    <w:p w:rsidR="00215F49" w:rsidRPr="006B5E26" w:rsidRDefault="00215F49" w:rsidP="0040401E">
      <w:pPr>
        <w:spacing w:after="120"/>
        <w:ind w:firstLine="709"/>
        <w:jc w:val="both"/>
        <w:rPr>
          <w:sz w:val="24"/>
        </w:rPr>
      </w:pPr>
    </w:p>
    <w:p w:rsidR="0044751E" w:rsidRPr="006B5E26" w:rsidRDefault="0043461A" w:rsidP="00220A7A">
      <w:pPr>
        <w:ind w:firstLine="709"/>
        <w:jc w:val="both"/>
        <w:rPr>
          <w:sz w:val="24"/>
        </w:rPr>
      </w:pPr>
      <w:r w:rsidRPr="0043461A">
        <w:rPr>
          <w:sz w:val="24"/>
        </w:rPr>
        <w:t>С уважением,</w:t>
      </w:r>
    </w:p>
    <w:p w:rsidR="00482149" w:rsidRPr="006B5E26" w:rsidRDefault="00482149" w:rsidP="00220A7A">
      <w:pPr>
        <w:ind w:firstLine="709"/>
        <w:jc w:val="both"/>
        <w:rPr>
          <w:sz w:val="24"/>
        </w:rPr>
      </w:pPr>
    </w:p>
    <w:p w:rsidR="005B396B" w:rsidRDefault="0043461A" w:rsidP="004542BC">
      <w:pPr>
        <w:jc w:val="both"/>
        <w:rPr>
          <w:sz w:val="24"/>
        </w:rPr>
      </w:pPr>
      <w:r w:rsidRPr="0043461A">
        <w:rPr>
          <w:sz w:val="24"/>
        </w:rPr>
        <w:t>__________________</w:t>
      </w:r>
      <w:r w:rsidR="00A1200B">
        <w:rPr>
          <w:sz w:val="24"/>
        </w:rPr>
        <w:t xml:space="preserve"> </w:t>
      </w:r>
      <w:r w:rsidR="00A1200B" w:rsidRPr="0064611A">
        <w:rPr>
          <w:sz w:val="24"/>
        </w:rPr>
        <w:t>/_____________________/</w:t>
      </w:r>
      <w:r w:rsidRPr="0043461A">
        <w:rPr>
          <w:sz w:val="24"/>
        </w:rPr>
        <w:tab/>
      </w:r>
      <w:r w:rsidRPr="0043461A">
        <w:rPr>
          <w:sz w:val="24"/>
        </w:rPr>
        <w:tab/>
      </w:r>
      <w:r w:rsidRPr="0043461A">
        <w:rPr>
          <w:sz w:val="24"/>
        </w:rPr>
        <w:tab/>
      </w:r>
      <w:r w:rsidRPr="0043461A">
        <w:rPr>
          <w:sz w:val="24"/>
        </w:rPr>
        <w:tab/>
      </w:r>
      <w:r w:rsidR="00DF1F23">
        <w:rPr>
          <w:sz w:val="24"/>
        </w:rPr>
        <w:t xml:space="preserve">              __</w:t>
      </w:r>
      <w:r w:rsidRPr="0043461A">
        <w:rPr>
          <w:sz w:val="24"/>
        </w:rPr>
        <w:t xml:space="preserve"> ноября 2017г.</w:t>
      </w:r>
    </w:p>
    <w:p w:rsidR="0005044F" w:rsidRDefault="0005044F" w:rsidP="004542BC">
      <w:pPr>
        <w:jc w:val="both"/>
        <w:rPr>
          <w:sz w:val="24"/>
        </w:rPr>
      </w:pPr>
    </w:p>
    <w:p w:rsidR="0005044F" w:rsidRPr="008B7696" w:rsidRDefault="0005044F" w:rsidP="008B7696">
      <w:pPr>
        <w:jc w:val="both"/>
        <w:rPr>
          <w:color w:val="000000"/>
          <w:sz w:val="24"/>
        </w:rPr>
      </w:pPr>
    </w:p>
    <w:sectPr w:rsidR="0005044F" w:rsidRPr="008B7696" w:rsidSect="00FF06CB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78" w:rsidRDefault="00D20F78">
      <w:r>
        <w:separator/>
      </w:r>
    </w:p>
  </w:endnote>
  <w:endnote w:type="continuationSeparator" w:id="0">
    <w:p w:rsidR="00D20F78" w:rsidRDefault="00D2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78" w:rsidRDefault="00D20F78">
      <w:r>
        <w:separator/>
      </w:r>
    </w:p>
  </w:footnote>
  <w:footnote w:type="continuationSeparator" w:id="0">
    <w:p w:rsidR="00D20F78" w:rsidRDefault="00D20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A64B3E" w:rsidRPr="00D80E53" w:rsidRDefault="00153008" w:rsidP="00C44BA1">
        <w:pPr>
          <w:pStyle w:val="a3"/>
          <w:jc w:val="center"/>
        </w:pPr>
        <w:r>
          <w:fldChar w:fldCharType="begin"/>
        </w:r>
        <w:r w:rsidR="00A64B3E">
          <w:instrText>PAGE   \* MERGEFORMAT</w:instrText>
        </w:r>
        <w:r>
          <w:fldChar w:fldCharType="separate"/>
        </w:r>
        <w:r w:rsidR="000A5EA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315C"/>
    <w:multiLevelType w:val="hybridMultilevel"/>
    <w:tmpl w:val="A68E0486"/>
    <w:lvl w:ilvl="0" w:tplc="069CF9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1C9"/>
    <w:rsid w:val="000013A7"/>
    <w:rsid w:val="00014741"/>
    <w:rsid w:val="00014CE1"/>
    <w:rsid w:val="00014F4F"/>
    <w:rsid w:val="00022119"/>
    <w:rsid w:val="0005044F"/>
    <w:rsid w:val="000865C5"/>
    <w:rsid w:val="000A497D"/>
    <w:rsid w:val="000A5542"/>
    <w:rsid w:val="000A5EAF"/>
    <w:rsid w:val="000D234E"/>
    <w:rsid w:val="000F1C78"/>
    <w:rsid w:val="00131FD9"/>
    <w:rsid w:val="0015202C"/>
    <w:rsid w:val="00153008"/>
    <w:rsid w:val="00154E3A"/>
    <w:rsid w:val="001566F5"/>
    <w:rsid w:val="00163D1C"/>
    <w:rsid w:val="0017240A"/>
    <w:rsid w:val="001774E2"/>
    <w:rsid w:val="00180FE6"/>
    <w:rsid w:val="0019022E"/>
    <w:rsid w:val="00190EB9"/>
    <w:rsid w:val="001A384F"/>
    <w:rsid w:val="001A7CE1"/>
    <w:rsid w:val="00200D87"/>
    <w:rsid w:val="00205CA7"/>
    <w:rsid w:val="00215F49"/>
    <w:rsid w:val="00220A7A"/>
    <w:rsid w:val="0023069A"/>
    <w:rsid w:val="00245275"/>
    <w:rsid w:val="00276203"/>
    <w:rsid w:val="00294833"/>
    <w:rsid w:val="002B380C"/>
    <w:rsid w:val="002C38D5"/>
    <w:rsid w:val="002D15C0"/>
    <w:rsid w:val="002D72A5"/>
    <w:rsid w:val="002D74C2"/>
    <w:rsid w:val="002D7EB4"/>
    <w:rsid w:val="00302956"/>
    <w:rsid w:val="0031233D"/>
    <w:rsid w:val="00371361"/>
    <w:rsid w:val="003B129C"/>
    <w:rsid w:val="003C6556"/>
    <w:rsid w:val="003E0A98"/>
    <w:rsid w:val="0040401E"/>
    <w:rsid w:val="00406F34"/>
    <w:rsid w:val="004143B6"/>
    <w:rsid w:val="004268A6"/>
    <w:rsid w:val="004341D8"/>
    <w:rsid w:val="0043461A"/>
    <w:rsid w:val="0044751E"/>
    <w:rsid w:val="004542BC"/>
    <w:rsid w:val="0047390F"/>
    <w:rsid w:val="004748C6"/>
    <w:rsid w:val="00482149"/>
    <w:rsid w:val="004B1952"/>
    <w:rsid w:val="004C32B3"/>
    <w:rsid w:val="00500565"/>
    <w:rsid w:val="00502F72"/>
    <w:rsid w:val="0050677B"/>
    <w:rsid w:val="00520877"/>
    <w:rsid w:val="00544A03"/>
    <w:rsid w:val="005B396B"/>
    <w:rsid w:val="005C69C1"/>
    <w:rsid w:val="00600766"/>
    <w:rsid w:val="006351EC"/>
    <w:rsid w:val="0064611A"/>
    <w:rsid w:val="00646A1F"/>
    <w:rsid w:val="006539A4"/>
    <w:rsid w:val="006B4245"/>
    <w:rsid w:val="006B5E26"/>
    <w:rsid w:val="006C551A"/>
    <w:rsid w:val="006C7E01"/>
    <w:rsid w:val="006D01A6"/>
    <w:rsid w:val="006D280C"/>
    <w:rsid w:val="006E30F0"/>
    <w:rsid w:val="006E6BD1"/>
    <w:rsid w:val="00702D89"/>
    <w:rsid w:val="00725E4F"/>
    <w:rsid w:val="00744D76"/>
    <w:rsid w:val="007678AB"/>
    <w:rsid w:val="007A4050"/>
    <w:rsid w:val="007E229C"/>
    <w:rsid w:val="007F4B53"/>
    <w:rsid w:val="008576ED"/>
    <w:rsid w:val="00875623"/>
    <w:rsid w:val="008775C1"/>
    <w:rsid w:val="008960F2"/>
    <w:rsid w:val="008967DE"/>
    <w:rsid w:val="008B7696"/>
    <w:rsid w:val="00903215"/>
    <w:rsid w:val="0092088B"/>
    <w:rsid w:val="00956EC3"/>
    <w:rsid w:val="00971B19"/>
    <w:rsid w:val="009A5E92"/>
    <w:rsid w:val="009D3E2F"/>
    <w:rsid w:val="009D5E9E"/>
    <w:rsid w:val="009D7C2E"/>
    <w:rsid w:val="009F3D9E"/>
    <w:rsid w:val="009F61C9"/>
    <w:rsid w:val="00A072C5"/>
    <w:rsid w:val="00A1200B"/>
    <w:rsid w:val="00A13678"/>
    <w:rsid w:val="00A16740"/>
    <w:rsid w:val="00A269B3"/>
    <w:rsid w:val="00A37109"/>
    <w:rsid w:val="00A6080A"/>
    <w:rsid w:val="00A64B3E"/>
    <w:rsid w:val="00A77471"/>
    <w:rsid w:val="00AA573F"/>
    <w:rsid w:val="00AE5414"/>
    <w:rsid w:val="00B25680"/>
    <w:rsid w:val="00B33700"/>
    <w:rsid w:val="00B408DC"/>
    <w:rsid w:val="00B5262B"/>
    <w:rsid w:val="00B6448B"/>
    <w:rsid w:val="00B8386A"/>
    <w:rsid w:val="00BA1554"/>
    <w:rsid w:val="00BC4CBF"/>
    <w:rsid w:val="00BD676A"/>
    <w:rsid w:val="00BE7C1F"/>
    <w:rsid w:val="00BF3635"/>
    <w:rsid w:val="00C1758E"/>
    <w:rsid w:val="00C44BA1"/>
    <w:rsid w:val="00C44C39"/>
    <w:rsid w:val="00C616CE"/>
    <w:rsid w:val="00C71513"/>
    <w:rsid w:val="00CA1294"/>
    <w:rsid w:val="00CA70EC"/>
    <w:rsid w:val="00CB4565"/>
    <w:rsid w:val="00CB4F40"/>
    <w:rsid w:val="00CB6238"/>
    <w:rsid w:val="00CC62A0"/>
    <w:rsid w:val="00CE1EB2"/>
    <w:rsid w:val="00CE5EAB"/>
    <w:rsid w:val="00D20F78"/>
    <w:rsid w:val="00D571FA"/>
    <w:rsid w:val="00D660F6"/>
    <w:rsid w:val="00D96D64"/>
    <w:rsid w:val="00DD1CAF"/>
    <w:rsid w:val="00DD2630"/>
    <w:rsid w:val="00DD6C3F"/>
    <w:rsid w:val="00DE2A3E"/>
    <w:rsid w:val="00DF1F23"/>
    <w:rsid w:val="00E01117"/>
    <w:rsid w:val="00E16DA3"/>
    <w:rsid w:val="00E25A64"/>
    <w:rsid w:val="00E4144C"/>
    <w:rsid w:val="00E72D26"/>
    <w:rsid w:val="00E863E2"/>
    <w:rsid w:val="00EA3FA7"/>
    <w:rsid w:val="00EC5998"/>
    <w:rsid w:val="00ED5AAB"/>
    <w:rsid w:val="00EF513D"/>
    <w:rsid w:val="00F240E6"/>
    <w:rsid w:val="00F251D0"/>
    <w:rsid w:val="00F26451"/>
    <w:rsid w:val="00F46208"/>
    <w:rsid w:val="00F672D4"/>
    <w:rsid w:val="00F76287"/>
    <w:rsid w:val="00FB049F"/>
    <w:rsid w:val="00FC545F"/>
    <w:rsid w:val="00FD1447"/>
    <w:rsid w:val="00FD5FDE"/>
    <w:rsid w:val="00FF06CB"/>
    <w:rsid w:val="00FF20D5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customStyle="1" w:styleId="DocDefaults">
    <w:name w:val="DocDefaults"/>
    <w:rsid w:val="007A4050"/>
  </w:style>
  <w:style w:type="character" w:customStyle="1" w:styleId="hl">
    <w:name w:val="hl"/>
    <w:basedOn w:val="a0"/>
    <w:rsid w:val="00E16DA3"/>
  </w:style>
  <w:style w:type="paragraph" w:styleId="ac">
    <w:name w:val="List Paragraph"/>
    <w:basedOn w:val="a"/>
    <w:uiPriority w:val="34"/>
    <w:qFormat/>
    <w:rsid w:val="00220A7A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36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367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3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6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36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6B5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F61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600766"/>
    <w:rPr>
      <w:color w:val="808080"/>
    </w:rPr>
  </w:style>
  <w:style w:type="paragraph" w:customStyle="1" w:styleId="DocDefaults">
    <w:name w:val="DocDefaults"/>
    <w:rsid w:val="007A4050"/>
  </w:style>
  <w:style w:type="character" w:customStyle="1" w:styleId="hl">
    <w:name w:val="hl"/>
    <w:basedOn w:val="DefaultParagraphFont"/>
    <w:rsid w:val="00E16DA3"/>
  </w:style>
  <w:style w:type="paragraph" w:styleId="ListParagraph">
    <w:name w:val="List Paragraph"/>
    <w:basedOn w:val="Normal"/>
    <w:uiPriority w:val="34"/>
    <w:qFormat/>
    <w:rsid w:val="00220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6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6B5E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6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21404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2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51403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8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4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555564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78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2337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2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6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Марина Морозова</cp:lastModifiedBy>
  <cp:revision>12</cp:revision>
  <dcterms:created xsi:type="dcterms:W3CDTF">2017-11-10T13:06:00Z</dcterms:created>
  <dcterms:modified xsi:type="dcterms:W3CDTF">2017-11-13T17:32:00Z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